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EDCF" w14:textId="77777777" w:rsidR="008E5A96" w:rsidRDefault="008E5A96" w:rsidP="008E5A96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B1096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Cyber Security Meeting Minutes</w:t>
      </w:r>
    </w:p>
    <w:p w14:paraId="2EC51B7B" w14:textId="77777777" w:rsidR="008E5A96" w:rsidRDefault="00101F9A" w:rsidP="008E5A96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April 7, 2021</w:t>
      </w:r>
      <w:r w:rsidR="006D1D99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@ 10:00 AM</w:t>
      </w:r>
    </w:p>
    <w:p w14:paraId="5ABC0C22" w14:textId="77777777" w:rsidR="008E5A96" w:rsidRPr="00B10967" w:rsidRDefault="008E5A96" w:rsidP="008E5A96">
      <w:pPr>
        <w:pStyle w:val="NoSpacing"/>
        <w:jc w:val="center"/>
      </w:pPr>
    </w:p>
    <w:p w14:paraId="7B2A5501" w14:textId="77777777" w:rsidR="008E5A96" w:rsidRPr="00B10967" w:rsidRDefault="008E5A96" w:rsidP="008E5A9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96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Chair Andrea Somers, Florida Agency Network</w:t>
      </w:r>
    </w:p>
    <w:p w14:paraId="220C13B5" w14:textId="77777777" w:rsidR="008E5A96" w:rsidRPr="00B10967" w:rsidRDefault="008E5A96" w:rsidP="008E5A9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96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Vice Chair Shelly Mannebach, Investors Title Insurance Company</w:t>
      </w:r>
    </w:p>
    <w:p w14:paraId="445CC279" w14:textId="77777777" w:rsidR="008E5A96" w:rsidRDefault="008E5A96"/>
    <w:p w14:paraId="359D6CE1" w14:textId="77777777" w:rsidR="008E5A96" w:rsidRDefault="008E5A96"/>
    <w:p w14:paraId="7366D42B" w14:textId="77777777" w:rsidR="00D403EF" w:rsidRDefault="00D403EF">
      <w:r>
        <w:t>Andrea opened meeting welcoming everyone.  Introduced again our three subcommittees for the year:</w:t>
      </w:r>
    </w:p>
    <w:p w14:paraId="4AE66D0E" w14:textId="77777777" w:rsidR="00D403EF" w:rsidRDefault="00D403EF"/>
    <w:p w14:paraId="04F2A09C" w14:textId="77777777" w:rsidR="006F53A0" w:rsidRDefault="003A3384" w:rsidP="00D403EF">
      <w:pPr>
        <w:pStyle w:val="ListParagraph"/>
        <w:numPr>
          <w:ilvl w:val="0"/>
          <w:numId w:val="4"/>
        </w:numPr>
      </w:pPr>
      <w:r>
        <w:t>Cyber Security L</w:t>
      </w:r>
      <w:r w:rsidR="006054EE">
        <w:t>ibrary</w:t>
      </w:r>
    </w:p>
    <w:p w14:paraId="6B083113" w14:textId="77777777" w:rsidR="006054EE" w:rsidRDefault="003A3384" w:rsidP="00D403EF">
      <w:pPr>
        <w:pStyle w:val="ListParagraph"/>
        <w:numPr>
          <w:ilvl w:val="0"/>
          <w:numId w:val="4"/>
        </w:numPr>
      </w:pPr>
      <w:r>
        <w:t>Cyber S</w:t>
      </w:r>
      <w:r w:rsidR="006054EE">
        <w:t>ecurity Best Practices</w:t>
      </w:r>
    </w:p>
    <w:p w14:paraId="344F8CC8" w14:textId="77777777" w:rsidR="006054EE" w:rsidRDefault="003A3384" w:rsidP="00D403EF">
      <w:pPr>
        <w:pStyle w:val="ListParagraph"/>
        <w:numPr>
          <w:ilvl w:val="0"/>
          <w:numId w:val="4"/>
        </w:numPr>
      </w:pPr>
      <w:r>
        <w:t xml:space="preserve">Cyber Security </w:t>
      </w:r>
      <w:r w:rsidR="006054EE">
        <w:t>Education and Training</w:t>
      </w:r>
    </w:p>
    <w:p w14:paraId="6AD89744" w14:textId="77777777" w:rsidR="006054EE" w:rsidRDefault="006054EE"/>
    <w:p w14:paraId="122FF7E7" w14:textId="77777777" w:rsidR="006054EE" w:rsidRDefault="006054EE">
      <w:r>
        <w:t xml:space="preserve">Andrea asked everyone to please </w:t>
      </w:r>
      <w:r w:rsidR="00D403EF">
        <w:t xml:space="preserve">consider </w:t>
      </w:r>
      <w:r>
        <w:t>join</w:t>
      </w:r>
      <w:r w:rsidR="00D403EF">
        <w:t>ing a sub-committee</w:t>
      </w:r>
    </w:p>
    <w:p w14:paraId="5546177B" w14:textId="77777777" w:rsidR="006054EE" w:rsidRDefault="006054EE"/>
    <w:p w14:paraId="7CFFBD38" w14:textId="77777777" w:rsidR="006054EE" w:rsidRDefault="006054EE">
      <w:r>
        <w:t xml:space="preserve">All </w:t>
      </w:r>
      <w:r w:rsidR="00D403EF">
        <w:t>three committees met briefly last month.  Following are the recaps of the meetings:</w:t>
      </w:r>
    </w:p>
    <w:p w14:paraId="7A0B10FD" w14:textId="77777777" w:rsidR="006054EE" w:rsidRDefault="006054EE"/>
    <w:p w14:paraId="1597BFA9" w14:textId="683F8FF0" w:rsidR="006054EE" w:rsidRPr="00D403EF" w:rsidRDefault="006462B1">
      <w:pPr>
        <w:rPr>
          <w:b/>
          <w:u w:val="single"/>
        </w:rPr>
      </w:pPr>
      <w:r>
        <w:rPr>
          <w:b/>
          <w:u w:val="single"/>
        </w:rPr>
        <w:t>Linda Monaco</w:t>
      </w:r>
      <w:r w:rsidRPr="00D403EF">
        <w:rPr>
          <w:b/>
          <w:u w:val="single"/>
        </w:rPr>
        <w:t xml:space="preserve"> </w:t>
      </w:r>
      <w:r w:rsidR="006054EE" w:rsidRPr="00D403EF">
        <w:rPr>
          <w:b/>
          <w:u w:val="single"/>
        </w:rPr>
        <w:t xml:space="preserve">– Cyber </w:t>
      </w:r>
      <w:r w:rsidR="003A3384">
        <w:rPr>
          <w:b/>
          <w:u w:val="single"/>
        </w:rPr>
        <w:t>Security Library Subcommittee</w:t>
      </w:r>
    </w:p>
    <w:p w14:paraId="79A072B5" w14:textId="77777777" w:rsidR="006D1D99" w:rsidRDefault="006054EE">
      <w:r>
        <w:t xml:space="preserve">Recap:  </w:t>
      </w:r>
    </w:p>
    <w:p w14:paraId="1B5D926D" w14:textId="77777777" w:rsidR="00D403EF" w:rsidRDefault="006D1D99">
      <w:r>
        <w:t xml:space="preserve">First Cyber Security corner was posted with the January newsletter; Cyber Fitness. </w:t>
      </w:r>
      <w:r w:rsidR="00101F9A">
        <w:t xml:space="preserve">March newsletter article relating to St. </w:t>
      </w:r>
      <w:proofErr w:type="spellStart"/>
      <w:r w:rsidR="00101F9A">
        <w:t>Patricks</w:t>
      </w:r>
      <w:proofErr w:type="spellEnd"/>
      <w:r w:rsidR="00101F9A">
        <w:t xml:space="preserve"> Day went out</w:t>
      </w:r>
      <w:r>
        <w:t xml:space="preserve"> relating to Helpful tips for closers to protect themselves from wire fraud.  </w:t>
      </w:r>
      <w:r w:rsidR="00101F9A">
        <w:t>The</w:t>
      </w:r>
      <w:r>
        <w:t xml:space="preserve"> articles </w:t>
      </w:r>
      <w:r w:rsidR="00101F9A">
        <w:t xml:space="preserve">are </w:t>
      </w:r>
      <w:r>
        <w:t>in the newsletter and also on the FLTA website under Cyber Security.</w:t>
      </w:r>
      <w:r w:rsidR="0072075E">
        <w:t xml:space="preserve"> Shared our last article on</w:t>
      </w:r>
      <w:r w:rsidR="00101F9A">
        <w:t xml:space="preserve"> LinkedIn, etc.   Met on April 3</w:t>
      </w:r>
      <w:r w:rsidR="00101F9A" w:rsidRPr="00101F9A">
        <w:rPr>
          <w:vertAlign w:val="superscript"/>
        </w:rPr>
        <w:t>rd</w:t>
      </w:r>
      <w:r w:rsidR="00101F9A">
        <w:t>.</w:t>
      </w:r>
      <w:r w:rsidR="0072075E">
        <w:t xml:space="preserve">  Next series will be dealing with Printe</w:t>
      </w:r>
      <w:r w:rsidR="00101F9A">
        <w:t xml:space="preserve">r vulnerabilities – </w:t>
      </w:r>
      <w:r w:rsidR="0072075E">
        <w:t xml:space="preserve">  Why do hackers want access to printers</w:t>
      </w:r>
      <w:r w:rsidR="00101F9A">
        <w:t xml:space="preserve">/Scanners, </w:t>
      </w:r>
      <w:proofErr w:type="gramStart"/>
      <w:r w:rsidR="00101F9A">
        <w:t>etc..</w:t>
      </w:r>
      <w:proofErr w:type="gramEnd"/>
      <w:r w:rsidR="00101F9A">
        <w:t xml:space="preserve">  Another topic will be </w:t>
      </w:r>
      <w:r w:rsidR="0072075E">
        <w:t>about paper as well.  Reminding people to shred.  Series of articles</w:t>
      </w:r>
      <w:r w:rsidR="00101F9A">
        <w:t xml:space="preserve"> relating to vulnerabilities;</w:t>
      </w:r>
      <w:r w:rsidR="0072075E">
        <w:t xml:space="preserve"> keeping</w:t>
      </w:r>
      <w:r w:rsidR="00101F9A">
        <w:t xml:space="preserve"> articles </w:t>
      </w:r>
      <w:r w:rsidR="0072075E">
        <w:t xml:space="preserve">short and sweet. </w:t>
      </w:r>
    </w:p>
    <w:p w14:paraId="6FC71F0F" w14:textId="77777777" w:rsidR="00D403EF" w:rsidRPr="00D403EF" w:rsidRDefault="00D403EF">
      <w:pPr>
        <w:rPr>
          <w:b/>
          <w:color w:val="FF0000"/>
        </w:rPr>
      </w:pPr>
      <w:r w:rsidRPr="00D403EF">
        <w:rPr>
          <w:b/>
          <w:color w:val="FF0000"/>
        </w:rPr>
        <w:t xml:space="preserve">Next Meeting:  Thursday, </w:t>
      </w:r>
      <w:r w:rsidR="00101F9A">
        <w:rPr>
          <w:b/>
          <w:color w:val="FF0000"/>
        </w:rPr>
        <w:t>May 6th</w:t>
      </w:r>
      <w:r w:rsidRPr="00D403EF">
        <w:rPr>
          <w:b/>
          <w:color w:val="FF0000"/>
        </w:rPr>
        <w:t xml:space="preserve"> at 9:30 a.m.</w:t>
      </w:r>
    </w:p>
    <w:p w14:paraId="44FF7CE2" w14:textId="77777777" w:rsidR="006054EE" w:rsidRDefault="006054EE"/>
    <w:p w14:paraId="1866BC73" w14:textId="77777777" w:rsidR="00D403EF" w:rsidRDefault="00D403EF"/>
    <w:p w14:paraId="38585328" w14:textId="77777777" w:rsidR="009B2353" w:rsidRDefault="009B2353">
      <w:pPr>
        <w:rPr>
          <w:b/>
          <w:u w:val="single"/>
        </w:rPr>
      </w:pPr>
    </w:p>
    <w:p w14:paraId="2F7AF508" w14:textId="2F367424" w:rsidR="006054EE" w:rsidRPr="00D403EF" w:rsidRDefault="006462B1">
      <w:pPr>
        <w:rPr>
          <w:b/>
          <w:u w:val="single"/>
        </w:rPr>
      </w:pPr>
      <w:r>
        <w:rPr>
          <w:b/>
          <w:u w:val="single"/>
        </w:rPr>
        <w:t xml:space="preserve">Andrea Somers </w:t>
      </w:r>
      <w:r w:rsidR="006054EE" w:rsidRPr="00D403EF">
        <w:rPr>
          <w:b/>
          <w:u w:val="single"/>
        </w:rPr>
        <w:t>– Cyber security Best Practices</w:t>
      </w:r>
      <w:r w:rsidR="003A3384">
        <w:rPr>
          <w:b/>
          <w:u w:val="single"/>
        </w:rPr>
        <w:t xml:space="preserve"> Subcommittee</w:t>
      </w:r>
    </w:p>
    <w:p w14:paraId="1B170308" w14:textId="77777777" w:rsidR="00D403EF" w:rsidRDefault="006054EE">
      <w:r>
        <w:t xml:space="preserve"> </w:t>
      </w:r>
      <w:r w:rsidR="00D403EF">
        <w:t>Recap:</w:t>
      </w:r>
    </w:p>
    <w:p w14:paraId="5CDC1C8D" w14:textId="77777777" w:rsidR="006054EE" w:rsidRDefault="00D403EF">
      <w:r>
        <w:t xml:space="preserve"> Focusing on </w:t>
      </w:r>
      <w:r w:rsidR="006054EE">
        <w:t>Establishing best practices</w:t>
      </w:r>
      <w:r>
        <w:t xml:space="preserve"> for our industry:</w:t>
      </w:r>
    </w:p>
    <w:p w14:paraId="0340347A" w14:textId="77777777" w:rsidR="006D1D99" w:rsidRDefault="006D1D99"/>
    <w:p w14:paraId="5129EB56" w14:textId="77777777" w:rsidR="0072075E" w:rsidRDefault="0072075E">
      <w:r>
        <w:t xml:space="preserve">Acronym STOP.  S= set up appropriate processes and control T= Teach and </w:t>
      </w:r>
      <w:proofErr w:type="gramStart"/>
      <w:r>
        <w:t>Train  O</w:t>
      </w:r>
      <w:proofErr w:type="gramEnd"/>
      <w:r w:rsidR="00101F9A">
        <w:t>=</w:t>
      </w:r>
      <w:r>
        <w:t xml:space="preserve"> Obtain proper Coverages. P= Plan for the worst</w:t>
      </w:r>
    </w:p>
    <w:p w14:paraId="503612DE" w14:textId="77777777" w:rsidR="0072075E" w:rsidRDefault="0072075E"/>
    <w:p w14:paraId="457EAA36" w14:textId="77777777" w:rsidR="0072075E" w:rsidRDefault="0072075E">
      <w:r>
        <w:t>On stage S right now.  Sent out a survey – received good feedback.  Suggestions from everyone.</w:t>
      </w:r>
    </w:p>
    <w:p w14:paraId="2754B21C" w14:textId="77777777" w:rsidR="006D1D99" w:rsidRDefault="006D1D99"/>
    <w:p w14:paraId="7741A380" w14:textId="77777777" w:rsidR="006054EE" w:rsidRDefault="00452BE4">
      <w:r w:rsidRPr="009B2353">
        <w:rPr>
          <w:b/>
          <w:color w:val="FF0000"/>
        </w:rPr>
        <w:t xml:space="preserve">Next meeting on </w:t>
      </w:r>
      <w:r w:rsidR="00184840">
        <w:rPr>
          <w:b/>
          <w:color w:val="FF0000"/>
        </w:rPr>
        <w:t>April 9th</w:t>
      </w:r>
      <w:r w:rsidR="000114C6">
        <w:rPr>
          <w:b/>
          <w:color w:val="FF0000"/>
        </w:rPr>
        <w:t xml:space="preserve"> @ 11:00</w:t>
      </w:r>
      <w:r w:rsidR="00D403EF" w:rsidRPr="009B2353">
        <w:rPr>
          <w:b/>
          <w:color w:val="FF0000"/>
        </w:rPr>
        <w:t xml:space="preserve"> a.m.</w:t>
      </w:r>
      <w:r w:rsidRPr="009B2353">
        <w:rPr>
          <w:color w:val="FF0000"/>
        </w:rPr>
        <w:t xml:space="preserve"> </w:t>
      </w:r>
    </w:p>
    <w:p w14:paraId="2C2A62B5" w14:textId="77777777" w:rsidR="006054EE" w:rsidRDefault="006054EE"/>
    <w:p w14:paraId="7119814F" w14:textId="77777777" w:rsidR="003A3384" w:rsidRDefault="003A3384" w:rsidP="009B2353">
      <w:pPr>
        <w:rPr>
          <w:b/>
          <w:u w:val="single"/>
        </w:rPr>
      </w:pPr>
    </w:p>
    <w:p w14:paraId="7A829F71" w14:textId="77777777" w:rsidR="003A3384" w:rsidRDefault="003A3384" w:rsidP="009B2353">
      <w:pPr>
        <w:rPr>
          <w:b/>
          <w:u w:val="single"/>
        </w:rPr>
      </w:pPr>
    </w:p>
    <w:p w14:paraId="002BBA0D" w14:textId="77777777" w:rsidR="006054EE" w:rsidRPr="009B2353" w:rsidRDefault="009B2353" w:rsidP="009B2353">
      <w:pPr>
        <w:rPr>
          <w:b/>
          <w:u w:val="single"/>
        </w:rPr>
      </w:pPr>
      <w:r w:rsidRPr="009B2353">
        <w:rPr>
          <w:b/>
          <w:u w:val="single"/>
        </w:rPr>
        <w:t xml:space="preserve">Shelly Mannebach - </w:t>
      </w:r>
      <w:r w:rsidR="006054EE" w:rsidRPr="009B2353">
        <w:rPr>
          <w:b/>
          <w:u w:val="single"/>
        </w:rPr>
        <w:t xml:space="preserve">Education and Training Subcommittee </w:t>
      </w:r>
    </w:p>
    <w:p w14:paraId="288D2BE9" w14:textId="77777777" w:rsidR="006054EE" w:rsidRDefault="006054EE" w:rsidP="006054EE">
      <w:r>
        <w:t xml:space="preserve">Recap:  ideas for topics.  Series of 30 minute interviews. </w:t>
      </w:r>
      <w:r w:rsidR="006D1D99">
        <w:t>Speakers and Interviewers are all lined up for the year.  A lot of great stuff coming. First one will be April 8</w:t>
      </w:r>
      <w:r w:rsidR="006D1D99" w:rsidRPr="006D1D99">
        <w:rPr>
          <w:vertAlign w:val="superscript"/>
        </w:rPr>
        <w:t>th</w:t>
      </w:r>
      <w:r w:rsidR="006D1D99">
        <w:t xml:space="preserve"> at noon featuring Frank; Negotiating cyber coverage.  We will have these every other month.  Cyber Bytes</w:t>
      </w:r>
    </w:p>
    <w:p w14:paraId="4ADA6369" w14:textId="77777777" w:rsidR="0072075E" w:rsidRDefault="0072075E" w:rsidP="006054EE"/>
    <w:p w14:paraId="37248C3C" w14:textId="77777777" w:rsidR="0072075E" w:rsidRDefault="0072075E" w:rsidP="006054EE">
      <w:r>
        <w:t>Next Lunch and learn (Cyber Bytes: April 8</w:t>
      </w:r>
      <w:proofErr w:type="gramStart"/>
      <w:r w:rsidRPr="0072075E">
        <w:rPr>
          <w:vertAlign w:val="superscript"/>
        </w:rPr>
        <w:t>th</w:t>
      </w:r>
      <w:r>
        <w:t xml:space="preserve"> </w:t>
      </w:r>
      <w:r w:rsidR="00666D08">
        <w:t xml:space="preserve"> -</w:t>
      </w:r>
      <w:proofErr w:type="gramEnd"/>
      <w:r w:rsidR="00666D08">
        <w:t xml:space="preserve"> Negotiating Cyber coverage. Frank </w:t>
      </w:r>
    </w:p>
    <w:p w14:paraId="1024B284" w14:textId="77777777" w:rsidR="0072075E" w:rsidRDefault="0072075E" w:rsidP="006054EE">
      <w:r>
        <w:t xml:space="preserve">Next Lunch and learn June </w:t>
      </w:r>
      <w:r w:rsidR="00184840">
        <w:t>3</w:t>
      </w:r>
      <w:r w:rsidR="00184840" w:rsidRPr="00184840">
        <w:rPr>
          <w:vertAlign w:val="superscript"/>
        </w:rPr>
        <w:t>rd</w:t>
      </w:r>
      <w:r w:rsidR="00184840">
        <w:t xml:space="preserve"> at noon</w:t>
      </w:r>
      <w:r>
        <w:t xml:space="preserve"> Human firewall – secure the secrets. David E</w:t>
      </w:r>
      <w:r w:rsidR="00184840">
        <w:t xml:space="preserve">, First International Title, interviewed by Nathan at Alliant </w:t>
      </w:r>
    </w:p>
    <w:p w14:paraId="6AE127D3" w14:textId="77777777" w:rsidR="006054EE" w:rsidRDefault="006054EE" w:rsidP="006054EE"/>
    <w:p w14:paraId="5AC1BA7E" w14:textId="77777777" w:rsidR="00452BE4" w:rsidRDefault="00452BE4" w:rsidP="006054EE"/>
    <w:p w14:paraId="551C62E4" w14:textId="77777777" w:rsidR="00452BE4" w:rsidRDefault="000114C6" w:rsidP="006054EE">
      <w:r>
        <w:t xml:space="preserve">Please come to meeting and present ideas and we definitely will </w:t>
      </w:r>
      <w:r w:rsidR="00452BE4">
        <w:t>need presenters and interviewers</w:t>
      </w:r>
      <w:r>
        <w:t>.  Please contact Shelly if you are interested or come to next meeting.</w:t>
      </w:r>
    </w:p>
    <w:p w14:paraId="3D0AACFB" w14:textId="77777777" w:rsidR="00452BE4" w:rsidRDefault="00452BE4" w:rsidP="006054EE"/>
    <w:p w14:paraId="5D9ADF17" w14:textId="77777777" w:rsidR="00452BE4" w:rsidRDefault="006D1D99" w:rsidP="006054EE">
      <w:pPr>
        <w:rPr>
          <w:b/>
          <w:color w:val="FF0000"/>
        </w:rPr>
      </w:pPr>
      <w:r>
        <w:rPr>
          <w:b/>
          <w:color w:val="FF0000"/>
        </w:rPr>
        <w:t>Next meeting:  No more meetings for this committee</w:t>
      </w:r>
    </w:p>
    <w:p w14:paraId="196D6141" w14:textId="77777777" w:rsidR="006D1D99" w:rsidRDefault="006D1D99" w:rsidP="006D1D99"/>
    <w:p w14:paraId="1438C3AC" w14:textId="77777777" w:rsidR="00184840" w:rsidRDefault="00184840" w:rsidP="006D1D99">
      <w:r>
        <w:t>New IC3 2020 Crime report:</w:t>
      </w:r>
    </w:p>
    <w:p w14:paraId="60B754C8" w14:textId="77777777" w:rsidR="00184840" w:rsidRDefault="00184840" w:rsidP="006D1D99"/>
    <w:p w14:paraId="743C5871" w14:textId="77777777" w:rsidR="00666D08" w:rsidRDefault="00184840" w:rsidP="006D1D99">
      <w:r>
        <w:t xml:space="preserve">Link to the article. </w:t>
      </w:r>
      <w:hyperlink r:id="rId5" w:history="1">
        <w:r w:rsidR="00666D08" w:rsidRPr="0002588F">
          <w:rPr>
            <w:rStyle w:val="Hyperlink"/>
          </w:rPr>
          <w:t>https://www.ic3.gov/Media/PDF/AnnualReport/2020_IC3Report.pdf</w:t>
        </w:r>
      </w:hyperlink>
    </w:p>
    <w:p w14:paraId="4A19D472" w14:textId="77777777" w:rsidR="00184840" w:rsidRDefault="00184840" w:rsidP="006D1D99">
      <w:r>
        <w:t xml:space="preserve"> Very interesting:</w:t>
      </w:r>
    </w:p>
    <w:p w14:paraId="5BF7FABF" w14:textId="77777777" w:rsidR="00184840" w:rsidRDefault="00184840" w:rsidP="006D1D99"/>
    <w:p w14:paraId="535B495A" w14:textId="77777777" w:rsidR="00184840" w:rsidRDefault="00184840" w:rsidP="00184840">
      <w:pPr>
        <w:pStyle w:val="ListParagraph"/>
        <w:numPr>
          <w:ilvl w:val="0"/>
          <w:numId w:val="9"/>
        </w:numPr>
      </w:pPr>
      <w:r>
        <w:t>IC3 received 792,000 complaints in 2020  69% increase from 2019</w:t>
      </w:r>
    </w:p>
    <w:p w14:paraId="7019E4F9" w14:textId="77777777" w:rsidR="00184840" w:rsidRDefault="00184840" w:rsidP="00184840">
      <w:pPr>
        <w:pStyle w:val="ListParagraph"/>
        <w:numPr>
          <w:ilvl w:val="1"/>
          <w:numId w:val="9"/>
        </w:numPr>
      </w:pPr>
      <w:r>
        <w:t>Average of 2000 complaints a day</w:t>
      </w:r>
    </w:p>
    <w:p w14:paraId="2C721826" w14:textId="77777777" w:rsidR="00184840" w:rsidRDefault="00184840" w:rsidP="00184840">
      <w:pPr>
        <w:pStyle w:val="ListParagraph"/>
        <w:numPr>
          <w:ilvl w:val="0"/>
          <w:numId w:val="9"/>
        </w:numPr>
      </w:pPr>
      <w:r>
        <w:t>Reported losses – 4.2 billion last year 29% increase from 2019</w:t>
      </w:r>
    </w:p>
    <w:p w14:paraId="30152EAA" w14:textId="77777777" w:rsidR="00184840" w:rsidRDefault="00184840" w:rsidP="00184840">
      <w:pPr>
        <w:pStyle w:val="ListParagraph"/>
        <w:numPr>
          <w:ilvl w:val="0"/>
          <w:numId w:val="9"/>
        </w:numPr>
      </w:pPr>
      <w:r>
        <w:t>Phishing related increased 110%</w:t>
      </w:r>
    </w:p>
    <w:p w14:paraId="37AC06D3" w14:textId="77777777" w:rsidR="00184840" w:rsidRDefault="00184840" w:rsidP="00184840">
      <w:pPr>
        <w:pStyle w:val="ListParagraph"/>
        <w:numPr>
          <w:ilvl w:val="0"/>
          <w:numId w:val="9"/>
        </w:numPr>
      </w:pPr>
      <w:r>
        <w:t>45% of all cybercrime losses reported by ages under the age of 50</w:t>
      </w:r>
    </w:p>
    <w:p w14:paraId="5D8EA90A" w14:textId="77777777" w:rsidR="00184840" w:rsidRDefault="00184840" w:rsidP="00184840">
      <w:pPr>
        <w:pStyle w:val="ListParagraph"/>
        <w:numPr>
          <w:ilvl w:val="0"/>
          <w:numId w:val="9"/>
        </w:numPr>
      </w:pPr>
      <w:r>
        <w:t>Florida fell into the top 10% states we were #4</w:t>
      </w:r>
    </w:p>
    <w:p w14:paraId="44F7BD0C" w14:textId="77777777" w:rsidR="00184840" w:rsidRDefault="00184840" w:rsidP="00184840"/>
    <w:p w14:paraId="6F1C5C15" w14:textId="77777777" w:rsidR="00184840" w:rsidRDefault="00184840" w:rsidP="00184840">
      <w:r>
        <w:t>NAR fraud alert</w:t>
      </w:r>
    </w:p>
    <w:p w14:paraId="2E0592F5" w14:textId="77777777" w:rsidR="00184840" w:rsidRDefault="00184840" w:rsidP="00184840"/>
    <w:p w14:paraId="26E38843" w14:textId="77777777" w:rsidR="00666D08" w:rsidRDefault="00184840" w:rsidP="00666D08">
      <w:pPr>
        <w:pStyle w:val="ListParagraph"/>
        <w:numPr>
          <w:ilvl w:val="0"/>
          <w:numId w:val="10"/>
        </w:numPr>
      </w:pPr>
      <w:r>
        <w:t xml:space="preserve">Update came out from NAR early March. They sent out to all realtors.  </w:t>
      </w:r>
      <w:proofErr w:type="spellStart"/>
      <w:r w:rsidR="00666D08">
        <w:t>SentriLock</w:t>
      </w:r>
      <w:proofErr w:type="spellEnd"/>
      <w:r>
        <w:t xml:space="preserve"> fraudulent emails going around </w:t>
      </w:r>
      <w:r w:rsidR="00666D08">
        <w:t xml:space="preserve">(Link:  </w:t>
      </w:r>
      <w:r>
        <w:t xml:space="preserve"> </w:t>
      </w:r>
      <w:hyperlink r:id="rId6" w:history="1">
        <w:r w:rsidR="00666D08" w:rsidRPr="0002588F">
          <w:rPr>
            <w:rStyle w:val="Hyperlink"/>
          </w:rPr>
          <w:t>https://www.flta.org/EmailTracker/LinkTracker.ashx?linkAndRecipientCode=X2khuy6nPzuDHB3YomsPirzZE3krUKIgh7iHAIdtpkEE%2fcPzUCkOuwTC5TuLTd1Q1jAV2buB0dCpMHxxOo5n6OwwnPYPGlKMRgxwmvdSmH4%3d</w:t>
        </w:r>
      </w:hyperlink>
    </w:p>
    <w:p w14:paraId="01EF4238" w14:textId="77777777" w:rsidR="00184840" w:rsidRDefault="00184840" w:rsidP="00666D08">
      <w:pPr>
        <w:pStyle w:val="ListParagraph"/>
        <w:numPr>
          <w:ilvl w:val="0"/>
          <w:numId w:val="10"/>
        </w:numPr>
      </w:pPr>
      <w:r>
        <w:t>Moral of story:  Don’t pay invoices from emails or texts without verifying.</w:t>
      </w:r>
    </w:p>
    <w:p w14:paraId="52CC0395" w14:textId="77777777" w:rsidR="00184840" w:rsidRDefault="00184840" w:rsidP="00184840"/>
    <w:p w14:paraId="77B24F88" w14:textId="77777777" w:rsidR="00184840" w:rsidRDefault="00184840" w:rsidP="00184840">
      <w:r>
        <w:t>Roundtable discussion:</w:t>
      </w:r>
    </w:p>
    <w:p w14:paraId="0EA21489" w14:textId="77777777" w:rsidR="00184840" w:rsidRDefault="00184840" w:rsidP="00184840"/>
    <w:p w14:paraId="7AFA969F" w14:textId="77777777" w:rsidR="00184840" w:rsidRDefault="005013B1" w:rsidP="00184840">
      <w:r>
        <w:t>Chris Condie: Another fraudulent payoff. Caught early.  Receiving bank was the one</w:t>
      </w:r>
      <w:r w:rsidR="00666D08">
        <w:t xml:space="preserve"> who</w:t>
      </w:r>
      <w:r>
        <w:t xml:space="preserve"> identified it, agent did everything they were supposed to do.</w:t>
      </w:r>
      <w:r w:rsidR="0094742C">
        <w:t xml:space="preserve"> How fast you react is supposed to be the </w:t>
      </w:r>
      <w:proofErr w:type="gramStart"/>
      <w:r w:rsidR="0094742C">
        <w:t xml:space="preserve">answer,  </w:t>
      </w:r>
      <w:r>
        <w:t xml:space="preserve"> </w:t>
      </w:r>
      <w:proofErr w:type="gramEnd"/>
      <w:r>
        <w:t>But Wells Fargo wiped their hands clean.</w:t>
      </w:r>
    </w:p>
    <w:p w14:paraId="7A713D35" w14:textId="77777777" w:rsidR="005013B1" w:rsidRDefault="005013B1" w:rsidP="005013B1">
      <w:pPr>
        <w:pStyle w:val="ListParagraph"/>
        <w:numPr>
          <w:ilvl w:val="0"/>
          <w:numId w:val="10"/>
        </w:numPr>
      </w:pPr>
      <w:r>
        <w:t>Agent had cyber coverage.</w:t>
      </w:r>
    </w:p>
    <w:p w14:paraId="65460660" w14:textId="77777777" w:rsidR="005013B1" w:rsidRDefault="005013B1" w:rsidP="005013B1">
      <w:pPr>
        <w:pStyle w:val="ListParagraph"/>
        <w:numPr>
          <w:ilvl w:val="1"/>
          <w:numId w:val="10"/>
        </w:numPr>
      </w:pPr>
      <w:proofErr w:type="spellStart"/>
      <w:r>
        <w:t>Fraudulantly</w:t>
      </w:r>
      <w:proofErr w:type="spellEnd"/>
      <w:r>
        <w:t xml:space="preserve"> induced transfer coverage (endorsement on Crime coverage)</w:t>
      </w:r>
    </w:p>
    <w:p w14:paraId="4A6F6EE9" w14:textId="77777777" w:rsidR="005013B1" w:rsidRDefault="005013B1" w:rsidP="005013B1">
      <w:pPr>
        <w:pStyle w:val="ListParagraph"/>
        <w:numPr>
          <w:ilvl w:val="2"/>
          <w:numId w:val="10"/>
        </w:numPr>
      </w:pPr>
      <w:r>
        <w:t>Social engineering coverage</w:t>
      </w:r>
    </w:p>
    <w:p w14:paraId="2FFEB8E9" w14:textId="77777777" w:rsidR="005013B1" w:rsidRDefault="005013B1" w:rsidP="005013B1"/>
    <w:p w14:paraId="5A089B6F" w14:textId="77777777" w:rsidR="005013B1" w:rsidRDefault="005013B1" w:rsidP="005013B1">
      <w:r>
        <w:t>Frank:  Cyber coverages</w:t>
      </w:r>
    </w:p>
    <w:p w14:paraId="173FD488" w14:textId="77777777" w:rsidR="0094742C" w:rsidRDefault="005013B1" w:rsidP="005013B1">
      <w:pPr>
        <w:pStyle w:val="ListParagraph"/>
        <w:numPr>
          <w:ilvl w:val="0"/>
          <w:numId w:val="10"/>
        </w:numPr>
      </w:pPr>
      <w:r>
        <w:t>It</w:t>
      </w:r>
      <w:r w:rsidR="0094742C">
        <w:t>’</w:t>
      </w:r>
      <w:r>
        <w:t xml:space="preserve">s all about the language and the </w:t>
      </w:r>
      <w:proofErr w:type="gramStart"/>
      <w:r>
        <w:t>wording..</w:t>
      </w:r>
      <w:proofErr w:type="gramEnd"/>
      <w:r>
        <w:t xml:space="preserve"> What is excluded? </w:t>
      </w:r>
    </w:p>
    <w:p w14:paraId="06C92BC5" w14:textId="77777777" w:rsidR="00666D08" w:rsidRDefault="00666D08" w:rsidP="005013B1">
      <w:pPr>
        <w:pStyle w:val="ListParagraph"/>
        <w:numPr>
          <w:ilvl w:val="0"/>
          <w:numId w:val="10"/>
        </w:numPr>
      </w:pPr>
      <w:r>
        <w:t>Join webinar tomorrow to learn more</w:t>
      </w:r>
    </w:p>
    <w:p w14:paraId="6EA0C72E" w14:textId="77777777" w:rsidR="00E41E34" w:rsidRDefault="00E41E34" w:rsidP="0094742C"/>
    <w:p w14:paraId="29062CC5" w14:textId="77777777" w:rsidR="00E41E34" w:rsidRDefault="00E41E34" w:rsidP="0094742C">
      <w:r>
        <w:t xml:space="preserve">Topic of fraud if an agent is caught up in Wire fraud, sometimes it can be damaging to reputation.  Robert Cohen brought up scenario where a Lender would not allow the agent to close any of their deals.  </w:t>
      </w:r>
    </w:p>
    <w:p w14:paraId="6CF03B2F" w14:textId="77777777" w:rsidR="00E41E34" w:rsidRDefault="00E41E34" w:rsidP="0094742C"/>
    <w:p w14:paraId="571B6E10" w14:textId="77777777" w:rsidR="005013B1" w:rsidRDefault="00E41E34" w:rsidP="0094742C">
      <w:r>
        <w:t>Chris Condie:  Such important discussions as there is so much</w:t>
      </w:r>
      <w:r w:rsidR="00666D08">
        <w:t xml:space="preserve"> wire fraud that it is affecting all parts of the industry, including Claims with underwriters because of fraudulent payoffs.</w:t>
      </w:r>
    </w:p>
    <w:p w14:paraId="525A3C8B" w14:textId="77777777" w:rsidR="00E41E34" w:rsidRDefault="00E41E34" w:rsidP="0094742C"/>
    <w:p w14:paraId="6AD18D71" w14:textId="77777777" w:rsidR="00E41E34" w:rsidRDefault="00E41E34" w:rsidP="0094742C">
      <w:r>
        <w:t>Accountability on the banks</w:t>
      </w:r>
      <w:r w:rsidR="00666D08">
        <w:t xml:space="preserve"> is where the solution lies.</w:t>
      </w:r>
    </w:p>
    <w:p w14:paraId="042C05F1" w14:textId="77777777" w:rsidR="00501BB0" w:rsidRDefault="00501BB0" w:rsidP="0094742C"/>
    <w:p w14:paraId="27EC9298" w14:textId="77777777" w:rsidR="00501BB0" w:rsidRDefault="00501BB0" w:rsidP="0094742C">
      <w:r>
        <w:t xml:space="preserve">Frank Laisch did a CE Seminar for 50 realtors.   Most realtors don’t want to do work with people if it is difficult or not easy to use. </w:t>
      </w:r>
      <w:r w:rsidR="00C43EE0">
        <w:t xml:space="preserve"> They balk at the idea of having to log into different portals, etc.</w:t>
      </w:r>
    </w:p>
    <w:p w14:paraId="39C092DB" w14:textId="77777777" w:rsidR="00501BB0" w:rsidRDefault="00501BB0" w:rsidP="0094742C"/>
    <w:p w14:paraId="2BCEB9E5" w14:textId="77777777" w:rsidR="00501BB0" w:rsidRDefault="00501BB0" w:rsidP="0094742C">
      <w:r>
        <w:t>Ransomware – still prevalent.  If they are not getting paid by the firm, they go to the clients in the lists.</w:t>
      </w:r>
    </w:p>
    <w:p w14:paraId="34BE53F8" w14:textId="77777777" w:rsidR="00501BB0" w:rsidRDefault="00501BB0" w:rsidP="0094742C"/>
    <w:p w14:paraId="04A81967" w14:textId="77777777" w:rsidR="00501BB0" w:rsidRDefault="00501BB0" w:rsidP="0094742C">
      <w:r>
        <w:t xml:space="preserve">New attempt:  Non-profits spoofing the committee members and reach out to the treasurer.  </w:t>
      </w:r>
      <w:r w:rsidR="00C43EE0">
        <w:t xml:space="preserve">Example: </w:t>
      </w:r>
      <w:r>
        <w:t xml:space="preserve">Text from purportedly Lenny Prescott </w:t>
      </w:r>
      <w:r w:rsidR="00C43EE0">
        <w:t xml:space="preserve">(president of FLTA), </w:t>
      </w:r>
      <w:r>
        <w:t xml:space="preserve">to Lynn, </w:t>
      </w:r>
      <w:r w:rsidR="00C43EE0">
        <w:t>(</w:t>
      </w:r>
      <w:r>
        <w:t>treasurer of FLTA.</w:t>
      </w:r>
      <w:r w:rsidR="00C43EE0">
        <w:t>)</w:t>
      </w:r>
    </w:p>
    <w:p w14:paraId="3FE342C2" w14:textId="77777777" w:rsidR="00E41E34" w:rsidRDefault="00E41E34" w:rsidP="0094742C"/>
    <w:p w14:paraId="0C84EB1D" w14:textId="77777777" w:rsidR="00E41E34" w:rsidRDefault="00E41E34" w:rsidP="0094742C"/>
    <w:p w14:paraId="623C7AD2" w14:textId="77777777" w:rsidR="006D1D99" w:rsidRDefault="006D1D99" w:rsidP="006D1D99">
      <w:r w:rsidRPr="006D1D99">
        <w:rPr>
          <w:b/>
        </w:rPr>
        <w:t>Interesting Articles:</w:t>
      </w:r>
      <w:r>
        <w:t xml:space="preserve">  Please Send to Teresa Chiotti  </w:t>
      </w:r>
      <w:hyperlink r:id="rId7" w:history="1">
        <w:r w:rsidRPr="007B0B33">
          <w:rPr>
            <w:rStyle w:val="Hyperlink"/>
          </w:rPr>
          <w:t>tchiotti@wltic.com</w:t>
        </w:r>
      </w:hyperlink>
      <w:r>
        <w:t xml:space="preserve"> as she is keeping a Library of Links </w:t>
      </w:r>
    </w:p>
    <w:p w14:paraId="4540A879" w14:textId="77777777" w:rsidR="006D1D99" w:rsidRDefault="006D1D99" w:rsidP="006D1D99"/>
    <w:p w14:paraId="5C8C1028" w14:textId="77777777" w:rsidR="003A3384" w:rsidRDefault="006D1D99" w:rsidP="006054EE">
      <w:r w:rsidRPr="006D1D99">
        <w:rPr>
          <w:b/>
          <w:color w:val="FF0000"/>
        </w:rPr>
        <w:t xml:space="preserve">Next meeting </w:t>
      </w:r>
      <w:r w:rsidR="00501BB0">
        <w:rPr>
          <w:b/>
          <w:color w:val="FF0000"/>
        </w:rPr>
        <w:t>May 5, 2021</w:t>
      </w:r>
      <w:r w:rsidRPr="006D1D99">
        <w:rPr>
          <w:b/>
          <w:color w:val="FF0000"/>
        </w:rPr>
        <w:t xml:space="preserve"> @10:00 a.m.</w:t>
      </w:r>
    </w:p>
    <w:sectPr w:rsidR="003A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5D98"/>
    <w:multiLevelType w:val="hybridMultilevel"/>
    <w:tmpl w:val="4306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8B7"/>
    <w:multiLevelType w:val="hybridMultilevel"/>
    <w:tmpl w:val="70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16F"/>
    <w:multiLevelType w:val="hybridMultilevel"/>
    <w:tmpl w:val="6C9AD8E0"/>
    <w:lvl w:ilvl="0" w:tplc="C6A65D2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05F"/>
    <w:multiLevelType w:val="hybridMultilevel"/>
    <w:tmpl w:val="401E29EC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6092"/>
    <w:multiLevelType w:val="hybridMultilevel"/>
    <w:tmpl w:val="FA38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2E7A"/>
    <w:multiLevelType w:val="hybridMultilevel"/>
    <w:tmpl w:val="2B2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36C4"/>
    <w:multiLevelType w:val="hybridMultilevel"/>
    <w:tmpl w:val="5910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D1573"/>
    <w:multiLevelType w:val="hybridMultilevel"/>
    <w:tmpl w:val="15F23DF2"/>
    <w:lvl w:ilvl="0" w:tplc="C6A65D2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7B7E65D8"/>
    <w:multiLevelType w:val="hybridMultilevel"/>
    <w:tmpl w:val="9F78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A39"/>
    <w:multiLevelType w:val="hybridMultilevel"/>
    <w:tmpl w:val="C322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EE"/>
    <w:rsid w:val="000114C6"/>
    <w:rsid w:val="00101F9A"/>
    <w:rsid w:val="00184840"/>
    <w:rsid w:val="003A3384"/>
    <w:rsid w:val="00452BE4"/>
    <w:rsid w:val="005013B1"/>
    <w:rsid w:val="00501BB0"/>
    <w:rsid w:val="006054EE"/>
    <w:rsid w:val="006462B1"/>
    <w:rsid w:val="00666D08"/>
    <w:rsid w:val="006D1D99"/>
    <w:rsid w:val="006F53A0"/>
    <w:rsid w:val="0072075E"/>
    <w:rsid w:val="007A3184"/>
    <w:rsid w:val="008E5A96"/>
    <w:rsid w:val="0094742C"/>
    <w:rsid w:val="009B2353"/>
    <w:rsid w:val="00AA171A"/>
    <w:rsid w:val="00C43EE0"/>
    <w:rsid w:val="00CE57FD"/>
    <w:rsid w:val="00D403EF"/>
    <w:rsid w:val="00D43687"/>
    <w:rsid w:val="00DA3E03"/>
    <w:rsid w:val="00E41E34"/>
    <w:rsid w:val="00E87207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6401"/>
  <w15:chartTrackingRefBased/>
  <w15:docId w15:val="{355E34D7-2B89-448A-879F-C9D6A60D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5A96"/>
    <w:rPr>
      <w:b/>
      <w:bCs/>
    </w:rPr>
  </w:style>
  <w:style w:type="paragraph" w:styleId="NoSpacing">
    <w:name w:val="No Spacing"/>
    <w:uiPriority w:val="1"/>
    <w:qFormat/>
    <w:rsid w:val="008E5A96"/>
    <w:pPr>
      <w:spacing w:after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D1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hiotti@wl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ta.org/EmailTracker/LinkTracker.ashx?linkAndRecipientCode=X2khuy6nPzuDHB3YomsPirzZE3krUKIgh7iHAIdtpkEE%2fcPzUCkOuwTC5TuLTd1Q1jAV2buB0dCpMHxxOo5n6OwwnPYPGlKMRgxwmvdSmH4%3d" TargetMode="External"/><Relationship Id="rId5" Type="http://schemas.openxmlformats.org/officeDocument/2006/relationships/hyperlink" Target="https://www.ic3.gov/Media/PDF/AnnualReport/2020_IC3Repor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Chiotti</dc:creator>
  <cp:keywords/>
  <dc:description/>
  <cp:lastModifiedBy>Andrea Somers</cp:lastModifiedBy>
  <cp:revision>2</cp:revision>
  <dcterms:created xsi:type="dcterms:W3CDTF">2021-04-07T20:43:00Z</dcterms:created>
  <dcterms:modified xsi:type="dcterms:W3CDTF">2021-04-07T20:43:00Z</dcterms:modified>
</cp:coreProperties>
</file>